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TRƯỜNG ĐẠI HỌC NÔNG LÂM</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2A7F20">
              <w:rPr>
                <w:rFonts w:ascii="Times New Roman" w:hAnsi="Times New Roman"/>
                <w:b w:val="0"/>
                <w:szCs w:val="26"/>
                <w:lang w:val="nl-NL"/>
              </w:rPr>
              <w:t>L</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EC3CAB">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CC1976" w:rsidRDefault="00FE6CEE" w:rsidP="00CC1976">
      <w:pPr>
        <w:spacing w:after="0" w:line="340" w:lineRule="exact"/>
        <w:ind w:firstLine="547"/>
        <w:contextualSpacing/>
        <w:jc w:val="both"/>
        <w:rPr>
          <w:sz w:val="26"/>
          <w:szCs w:val="26"/>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CC1976" w:rsidRPr="00AD7237">
        <w:rPr>
          <w:sz w:val="26"/>
          <w:szCs w:val="26"/>
        </w:rPr>
        <w:t>Trường Đại học Nông Lâm tuyển sinh theo 2 phương thức (chỉ tiêu cụ thể của từng phương thức được ghi rõ trong danh mục ngành, chỉ tiêu đào tạo ở phần sau):</w:t>
      </w:r>
    </w:p>
    <w:p w:rsidR="00CC1976" w:rsidRPr="00AD7237"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xét tuyển vào các ngành đào tạo.</w:t>
      </w:r>
    </w:p>
    <w:p w:rsidR="00CC1976"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p>
    <w:p w:rsidR="00CC1976" w:rsidRPr="00AD7237" w:rsidRDefault="00CC1976" w:rsidP="00CC1976">
      <w:pPr>
        <w:pStyle w:val="ListParagraph"/>
        <w:spacing w:line="340" w:lineRule="exact"/>
        <w:ind w:left="0" w:right="4" w:firstLine="547"/>
        <w:jc w:val="both"/>
        <w:rPr>
          <w:sz w:val="26"/>
          <w:szCs w:val="26"/>
        </w:rPr>
      </w:pPr>
      <w:r w:rsidRPr="00AD7237">
        <w:rPr>
          <w:sz w:val="26"/>
          <w:szCs w:val="26"/>
        </w:rPr>
        <w:t xml:space="preserve">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w:t>
      </w:r>
      <w:r>
        <w:rPr>
          <w:sz w:val="26"/>
          <w:szCs w:val="26"/>
        </w:rPr>
        <w:t>và kết quả học tập của thí sinh.</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khác, HĐTS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BF0F23"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CC1976">
        <w:rPr>
          <w:iCs/>
          <w:sz w:val="26"/>
        </w:rPr>
        <w:t>theo Quy chế hiện hành.</w:t>
      </w:r>
    </w:p>
    <w:p w:rsidR="00DB1DED" w:rsidRDefault="00BF0F23" w:rsidP="00BF0F23">
      <w:pPr>
        <w:spacing w:after="0" w:line="340" w:lineRule="exact"/>
        <w:ind w:firstLine="567"/>
        <w:contextualSpacing/>
        <w:jc w:val="both"/>
        <w:rPr>
          <w:sz w:val="26"/>
          <w:szCs w:val="26"/>
        </w:rPr>
      </w:pPr>
      <w:r>
        <w:rPr>
          <w:sz w:val="26"/>
          <w:szCs w:val="26"/>
        </w:rPr>
        <w:t xml:space="preserve">- </w:t>
      </w:r>
      <w:r w:rsidR="00DB1DED">
        <w:rPr>
          <w:sz w:val="26"/>
          <w:szCs w:val="26"/>
        </w:rPr>
        <w:t>HĐTS xét</w:t>
      </w:r>
      <w:r w:rsidR="00DB1DED" w:rsidRPr="00042866">
        <w:rPr>
          <w:sz w:val="26"/>
          <w:szCs w:val="26"/>
        </w:rPr>
        <w:t xml:space="preserve"> tuyển thẳng và ưu tiên xét tuyển vào đại học năm 201</w:t>
      </w:r>
      <w:r w:rsidR="00DB1DED">
        <w:rPr>
          <w:sz w:val="26"/>
          <w:szCs w:val="26"/>
        </w:rPr>
        <w:t>9</w:t>
      </w:r>
      <w:r w:rsidR="00DB1DED" w:rsidRPr="00042866">
        <w:rPr>
          <w:sz w:val="26"/>
          <w:szCs w:val="26"/>
        </w:rPr>
        <w:t xml:space="preserve"> với chỉ tiêu và tiêu chí</w:t>
      </w:r>
      <w:r w:rsidR="00DB1DED">
        <w:rPr>
          <w:sz w:val="26"/>
          <w:szCs w:val="26"/>
        </w:rPr>
        <w:t xml:space="preserve"> cụ thể</w:t>
      </w:r>
      <w:r w:rsidR="00DB1DED" w:rsidRPr="00042866">
        <w:rPr>
          <w:sz w:val="26"/>
          <w:szCs w:val="26"/>
        </w:rPr>
        <w:t xml:space="preserve"> như sau</w:t>
      </w:r>
      <w:r w:rsidR="00DB1DED">
        <w:rPr>
          <w:sz w:val="26"/>
          <w:szCs w:val="26"/>
        </w:rPr>
        <w:t xml:space="preserve">: </w:t>
      </w:r>
    </w:p>
    <w:p w:rsidR="00BF0F23" w:rsidRPr="00042866" w:rsidRDefault="00BF0F23" w:rsidP="00BF0F23">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w:t>
      </w:r>
      <w:r w:rsidRPr="00042866">
        <w:rPr>
          <w:sz w:val="26"/>
          <w:szCs w:val="26"/>
        </w:rPr>
        <w:lastRenderedPageBreak/>
        <w:t xml:space="preserve">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CC1976">
        <w:rPr>
          <w:sz w:val="26"/>
          <w:szCs w:val="26"/>
        </w:rPr>
        <w:t>Trường Đại học Nông Lâm,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3B1D80" w:rsidRPr="00AD7237" w:rsidRDefault="00CC1976" w:rsidP="0080158D">
      <w:pPr>
        <w:spacing w:after="0" w:line="34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C1976" w:rsidP="0080158D">
      <w:pPr>
        <w:spacing w:after="0" w:line="34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CC1976"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CC1976" w:rsidP="0080158D">
      <w:pPr>
        <w:spacing w:after="0" w:line="34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CC1976" w:rsidP="0080158D">
      <w:pPr>
        <w:spacing w:after="0" w:line="34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CC1976" w:rsidP="0080158D">
      <w:pPr>
        <w:spacing w:after="0" w:line="340" w:lineRule="exact"/>
        <w:ind w:firstLine="547"/>
        <w:contextualSpacing/>
        <w:jc w:val="both"/>
        <w:rPr>
          <w:b/>
          <w:i/>
          <w:sz w:val="26"/>
          <w:szCs w:val="26"/>
        </w:rPr>
      </w:pPr>
      <w:r>
        <w:rPr>
          <w:b/>
          <w:i/>
          <w:sz w:val="26"/>
          <w:szCs w:val="26"/>
        </w:rPr>
        <w:lastRenderedPageBreak/>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CC1976" w:rsidRDefault="00CC1976" w:rsidP="0080158D">
      <w:pPr>
        <w:spacing w:after="0" w:line="340" w:lineRule="exact"/>
        <w:ind w:firstLine="547"/>
        <w:contextualSpacing/>
        <w:jc w:val="both"/>
        <w:rPr>
          <w:b/>
          <w:i/>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TÊN NGÀNH VÀ CHỈ TIÊU TUY</w:t>
      </w:r>
      <w:r>
        <w:rPr>
          <w:b/>
          <w:sz w:val="26"/>
          <w:szCs w:val="26"/>
        </w:rPr>
        <w:t>ỂN SINH NĂM 2019</w:t>
      </w: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276"/>
        <w:gridCol w:w="1277"/>
      </w:tblGrid>
      <w:tr w:rsidR="00DC7D34" w:rsidRPr="004213D8" w:rsidTr="0057119F">
        <w:trPr>
          <w:cantSplit/>
          <w:trHeight w:val="531"/>
          <w:tblHeader/>
          <w:jc w:val="center"/>
        </w:trPr>
        <w:tc>
          <w:tcPr>
            <w:tcW w:w="84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C7D34" w:rsidRPr="004213D8" w:rsidRDefault="00DC7D34" w:rsidP="0057119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553" w:type="dxa"/>
            <w:gridSpan w:val="2"/>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C7D34" w:rsidRPr="004213D8" w:rsidTr="0057119F">
        <w:trPr>
          <w:cantSplit/>
          <w:trHeight w:val="315"/>
          <w:tblHeader/>
          <w:jc w:val="center"/>
        </w:trPr>
        <w:tc>
          <w:tcPr>
            <w:tcW w:w="846" w:type="dxa"/>
            <w:vMerge/>
            <w:vAlign w:val="center"/>
          </w:tcPr>
          <w:p w:rsidR="00DC7D34" w:rsidRPr="004213D8" w:rsidRDefault="00DC7D34" w:rsidP="0057119F">
            <w:pPr>
              <w:spacing w:after="0" w:line="240" w:lineRule="auto"/>
              <w:jc w:val="center"/>
              <w:rPr>
                <w:b/>
                <w:bCs/>
                <w:sz w:val="24"/>
                <w:szCs w:val="24"/>
                <w:lang w:val="af-ZA" w:eastAsia="af-ZA"/>
              </w:rPr>
            </w:pPr>
          </w:p>
        </w:tc>
        <w:tc>
          <w:tcPr>
            <w:tcW w:w="3260" w:type="dxa"/>
            <w:vMerge/>
            <w:vAlign w:val="center"/>
          </w:tcPr>
          <w:p w:rsidR="00DC7D34" w:rsidRPr="004213D8" w:rsidRDefault="00DC7D34" w:rsidP="0057119F">
            <w:pPr>
              <w:spacing w:after="0" w:line="240" w:lineRule="auto"/>
              <w:jc w:val="center"/>
              <w:rPr>
                <w:b/>
                <w:bCs/>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vMerge/>
            <w:vAlign w:val="center"/>
          </w:tcPr>
          <w:p w:rsidR="00DC7D34" w:rsidRPr="004213D8" w:rsidRDefault="00DC7D34" w:rsidP="0057119F">
            <w:pPr>
              <w:spacing w:after="0" w:line="240" w:lineRule="auto"/>
              <w:ind w:right="22"/>
              <w:rPr>
                <w:sz w:val="24"/>
                <w:szCs w:val="24"/>
                <w:lang w:val="nl-NL" w:eastAsia="af-ZA"/>
              </w:rPr>
            </w:pPr>
          </w:p>
        </w:tc>
        <w:tc>
          <w:tcPr>
            <w:tcW w:w="851" w:type="dxa"/>
            <w:vMerge/>
            <w:vAlign w:val="center"/>
          </w:tcPr>
          <w:p w:rsidR="00DC7D34" w:rsidRPr="004213D8" w:rsidRDefault="00DC7D34" w:rsidP="0057119F">
            <w:pPr>
              <w:spacing w:after="0" w:line="240" w:lineRule="auto"/>
              <w:jc w:val="center"/>
              <w:rPr>
                <w:b/>
                <w:bCs/>
                <w:sz w:val="24"/>
                <w:szCs w:val="24"/>
                <w:lang w:val="af-ZA" w:eastAsia="af-ZA"/>
              </w:rPr>
            </w:pPr>
          </w:p>
        </w:tc>
        <w:tc>
          <w:tcPr>
            <w:tcW w:w="1276" w:type="dxa"/>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7" w:type="dxa"/>
            <w:vAlign w:val="center"/>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DC7D34" w:rsidRPr="004213D8" w:rsidTr="0057119F">
        <w:trPr>
          <w:cantSplit/>
          <w:trHeight w:val="387"/>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3260" w:type="dxa"/>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TRƯỜNG ĐẠI HỌC</w:t>
            </w:r>
          </w:p>
          <w:p w:rsidR="00DC7D34" w:rsidRPr="004213D8" w:rsidRDefault="00DC7D34" w:rsidP="0057119F">
            <w:pPr>
              <w:spacing w:after="0" w:line="240" w:lineRule="auto"/>
              <w:jc w:val="center"/>
              <w:rPr>
                <w:sz w:val="24"/>
                <w:szCs w:val="24"/>
                <w:lang w:val="nl-NL" w:eastAsia="af-ZA"/>
              </w:rPr>
            </w:pPr>
            <w:r w:rsidRPr="004213D8">
              <w:rPr>
                <w:b/>
                <w:sz w:val="24"/>
                <w:szCs w:val="24"/>
                <w:lang w:val="nl-NL" w:eastAsia="af-ZA"/>
              </w:rPr>
              <w:t xml:space="preserve"> NÔNG LÂM</w:t>
            </w:r>
          </w:p>
        </w:tc>
        <w:tc>
          <w:tcPr>
            <w:tcW w:w="772" w:type="dxa"/>
            <w:vAlign w:val="center"/>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DHL</w:t>
            </w:r>
          </w:p>
        </w:tc>
        <w:tc>
          <w:tcPr>
            <w:tcW w:w="1496" w:type="dxa"/>
          </w:tcPr>
          <w:p w:rsidR="00DC7D34" w:rsidRPr="004213D8" w:rsidRDefault="00DC7D34" w:rsidP="0057119F">
            <w:pPr>
              <w:spacing w:after="0" w:line="240" w:lineRule="auto"/>
              <w:jc w:val="center"/>
              <w:rPr>
                <w:sz w:val="24"/>
                <w:szCs w:val="24"/>
                <w:lang w:val="nl-NL" w:eastAsia="af-ZA"/>
              </w:rPr>
            </w:pPr>
          </w:p>
        </w:tc>
        <w:tc>
          <w:tcPr>
            <w:tcW w:w="4394" w:type="dxa"/>
            <w:vAlign w:val="center"/>
          </w:tcPr>
          <w:p w:rsidR="00DC7D34" w:rsidRPr="004213D8" w:rsidRDefault="00DC7D34" w:rsidP="0057119F">
            <w:pPr>
              <w:spacing w:after="0" w:line="240" w:lineRule="auto"/>
              <w:ind w:right="22"/>
              <w:rPr>
                <w:sz w:val="24"/>
                <w:szCs w:val="24"/>
                <w:lang w:val="nl-NL" w:eastAsia="af-ZA"/>
              </w:rPr>
            </w:pPr>
          </w:p>
        </w:tc>
        <w:tc>
          <w:tcPr>
            <w:tcW w:w="851" w:type="dxa"/>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B142C1" w:rsidP="0057119F">
            <w:pPr>
              <w:spacing w:after="0" w:line="240" w:lineRule="auto"/>
              <w:jc w:val="center"/>
              <w:rPr>
                <w:b/>
                <w:sz w:val="24"/>
                <w:szCs w:val="24"/>
                <w:lang w:val="nl-NL" w:eastAsia="af-ZA"/>
              </w:rPr>
            </w:pPr>
            <w:r>
              <w:rPr>
                <w:b/>
                <w:sz w:val="24"/>
                <w:szCs w:val="24"/>
                <w:lang w:val="nl-NL" w:eastAsia="af-ZA"/>
              </w:rPr>
              <w:t>169</w:t>
            </w:r>
            <w:r w:rsidR="00DC7D34">
              <w:rPr>
                <w:b/>
                <w:sz w:val="24"/>
                <w:szCs w:val="24"/>
                <w:lang w:val="nl-NL" w:eastAsia="af-ZA"/>
              </w:rPr>
              <w:t>9</w:t>
            </w:r>
          </w:p>
        </w:tc>
        <w:tc>
          <w:tcPr>
            <w:tcW w:w="1277" w:type="dxa"/>
            <w:vAlign w:val="center"/>
          </w:tcPr>
          <w:p w:rsidR="00DC7D34" w:rsidRPr="004213D8" w:rsidRDefault="00B142C1" w:rsidP="0057119F">
            <w:pPr>
              <w:spacing w:after="0" w:line="240" w:lineRule="auto"/>
              <w:jc w:val="center"/>
              <w:rPr>
                <w:b/>
                <w:sz w:val="24"/>
                <w:szCs w:val="24"/>
                <w:lang w:val="nl-NL" w:eastAsia="af-ZA"/>
              </w:rPr>
            </w:pPr>
            <w:r>
              <w:rPr>
                <w:b/>
                <w:sz w:val="24"/>
                <w:szCs w:val="24"/>
                <w:lang w:val="nl-NL" w:eastAsia="af-ZA"/>
              </w:rPr>
              <w:t>62</w:t>
            </w:r>
            <w:bookmarkStart w:id="3" w:name="_GoBack"/>
            <w:bookmarkEnd w:id="3"/>
            <w:r w:rsidR="00DC7D34">
              <w:rPr>
                <w:b/>
                <w:sz w:val="24"/>
                <w:szCs w:val="24"/>
                <w:lang w:val="nl-NL" w:eastAsia="af-ZA"/>
              </w:rPr>
              <w:t>1</w:t>
            </w:r>
          </w:p>
        </w:tc>
      </w:tr>
      <w:tr w:rsidR="00DC7D34" w:rsidRPr="004213D8" w:rsidTr="0057119F">
        <w:trPr>
          <w:cantSplit/>
          <w:trHeight w:val="365"/>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5528" w:type="dxa"/>
            <w:gridSpan w:val="3"/>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I. Nhóm ngành An toàn thực phẩm</w:t>
            </w:r>
          </w:p>
        </w:tc>
        <w:tc>
          <w:tcPr>
            <w:tcW w:w="4394" w:type="dxa"/>
            <w:tcBorders>
              <w:bottom w:val="single" w:sz="4" w:space="0" w:color="auto"/>
            </w:tcBorders>
            <w:vAlign w:val="center"/>
          </w:tcPr>
          <w:p w:rsidR="00DC7D34" w:rsidRPr="004213D8" w:rsidRDefault="00DC7D34" w:rsidP="0057119F">
            <w:pPr>
              <w:spacing w:after="0" w:line="240" w:lineRule="auto"/>
              <w:ind w:right="22"/>
              <w:rPr>
                <w:sz w:val="24"/>
                <w:szCs w:val="24"/>
                <w:lang w:val="nl-NL" w:eastAsia="af-ZA"/>
              </w:rPr>
            </w:pPr>
          </w:p>
        </w:tc>
        <w:tc>
          <w:tcPr>
            <w:tcW w:w="851" w:type="dxa"/>
            <w:tcBorders>
              <w:bottom w:val="single" w:sz="4" w:space="0" w:color="auto"/>
            </w:tcBorders>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72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48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Đảm bảo chất lượng và an toàn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7540106</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sau thu hoạch</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422"/>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II. Nhóm ngành Công nghệ kỹ thuật</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92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58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Kỹ thuật cơ – điện tử</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7520114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kỹ thuật cơ khí</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7510201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68"/>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9922" w:type="dxa"/>
            <w:gridSpan w:val="4"/>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b/>
                <w:sz w:val="24"/>
                <w:szCs w:val="24"/>
                <w:lang w:val="nl-NL" w:eastAsia="af-ZA"/>
              </w:rPr>
              <w:t>III. Nhóm ngành lâm nghiệp và quản lý tài nguyên rừng</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147</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63</w:t>
            </w:r>
          </w:p>
        </w:tc>
      </w:tr>
      <w:tr w:rsidR="00DC7D34" w:rsidRPr="004213D8" w:rsidTr="0057119F">
        <w:trPr>
          <w:cantSplit/>
          <w:trHeight w:val="215"/>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học</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7620201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1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6</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nghiệp đô thị</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4"/>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7</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tài nguyên rừng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7620211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68"/>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7"/>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3"/>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55"/>
          <w:jc w:val="center"/>
        </w:trPr>
        <w:tc>
          <w:tcPr>
            <w:tcW w:w="846" w:type="dxa"/>
            <w:vAlign w:val="center"/>
          </w:tcPr>
          <w:p w:rsidR="00DC7D34" w:rsidRPr="004213D8" w:rsidRDefault="00DC7D34" w:rsidP="0057119F">
            <w:pPr>
              <w:spacing w:after="0" w:line="240" w:lineRule="auto"/>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IV. Nhóm ngành Thủy sản</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190</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110</w:t>
            </w:r>
          </w:p>
        </w:tc>
      </w:tr>
      <w:tr w:rsidR="00DC7D34" w:rsidRPr="004213D8" w:rsidTr="0057119F">
        <w:trPr>
          <w:cantSplit/>
          <w:trHeight w:val="259"/>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8</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Nuôi trồng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7620301</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7620305</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2"/>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Bệnh học thủy sản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23"/>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9922" w:type="dxa"/>
            <w:gridSpan w:val="4"/>
            <w:tcBorders>
              <w:top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b/>
                <w:sz w:val="24"/>
                <w:szCs w:val="24"/>
                <w:lang w:val="af-ZA" w:eastAsia="af-ZA"/>
              </w:rPr>
              <w:t>V. Nhóm ngành Trồng trọt và Nông nghiệp công nghệ cao</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26E96" w:rsidP="00B142C1">
            <w:pPr>
              <w:spacing w:after="0" w:line="240" w:lineRule="auto"/>
              <w:jc w:val="center"/>
              <w:rPr>
                <w:b/>
                <w:i/>
                <w:sz w:val="24"/>
                <w:szCs w:val="24"/>
                <w:lang w:val="nl-NL" w:eastAsia="af-ZA"/>
              </w:rPr>
            </w:pPr>
            <w:r>
              <w:rPr>
                <w:b/>
                <w:i/>
                <w:sz w:val="24"/>
                <w:szCs w:val="24"/>
                <w:lang w:val="nl-NL" w:eastAsia="af-ZA"/>
              </w:rPr>
              <w:t>2</w:t>
            </w:r>
            <w:r w:rsidR="00B142C1">
              <w:rPr>
                <w:b/>
                <w:i/>
                <w:sz w:val="24"/>
                <w:szCs w:val="24"/>
                <w:lang w:val="nl-NL" w:eastAsia="af-ZA"/>
              </w:rPr>
              <w:t>3</w:t>
            </w:r>
            <w:r w:rsidR="00DC7D34" w:rsidRPr="004213D8">
              <w:rPr>
                <w:b/>
                <w:i/>
                <w:sz w:val="24"/>
                <w:szCs w:val="24"/>
                <w:lang w:val="nl-NL" w:eastAsia="af-ZA"/>
              </w:rPr>
              <w:t>5</w:t>
            </w:r>
          </w:p>
        </w:tc>
        <w:tc>
          <w:tcPr>
            <w:tcW w:w="1277" w:type="dxa"/>
            <w:vAlign w:val="center"/>
          </w:tcPr>
          <w:p w:rsidR="00DC7D34" w:rsidRPr="004213D8" w:rsidRDefault="00DC7D34" w:rsidP="00D26E96">
            <w:pPr>
              <w:spacing w:after="0" w:line="240" w:lineRule="auto"/>
              <w:jc w:val="center"/>
              <w:rPr>
                <w:b/>
                <w:i/>
                <w:sz w:val="24"/>
                <w:szCs w:val="24"/>
                <w:lang w:val="nl-NL" w:eastAsia="af-ZA"/>
              </w:rPr>
            </w:pPr>
            <w:r w:rsidRPr="004213D8">
              <w:rPr>
                <w:b/>
                <w:i/>
                <w:sz w:val="24"/>
                <w:szCs w:val="24"/>
                <w:lang w:val="nl-NL" w:eastAsia="af-ZA"/>
              </w:rPr>
              <w:t>1</w:t>
            </w:r>
            <w:r w:rsidR="00B142C1">
              <w:rPr>
                <w:b/>
                <w:i/>
                <w:sz w:val="24"/>
                <w:szCs w:val="24"/>
                <w:lang w:val="nl-NL" w:eastAsia="af-ZA"/>
              </w:rPr>
              <w:t>2</w:t>
            </w:r>
            <w:r w:rsidRPr="004213D8">
              <w:rPr>
                <w:b/>
                <w:i/>
                <w:sz w:val="24"/>
                <w:szCs w:val="24"/>
                <w:lang w:val="nl-NL" w:eastAsia="af-ZA"/>
              </w:rPr>
              <w:t>5</w:t>
            </w:r>
          </w:p>
        </w:tc>
      </w:tr>
      <w:tr w:rsidR="00DC7D34" w:rsidRPr="004213D8" w:rsidTr="0057119F">
        <w:trPr>
          <w:cantSplit/>
          <w:trHeight w:val="128"/>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Khoa học cây trồng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7620110</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Bảo vệ thực vật</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Nông học</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7620109</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48"/>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2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rau hoa quả và cảnh quan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27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4"/>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97"/>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VI. Các ngành khác</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963</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227</w:t>
            </w:r>
          </w:p>
        </w:tc>
      </w:tr>
      <w:tr w:rsidR="00DC7D34" w:rsidRPr="004213D8" w:rsidTr="0057119F">
        <w:trPr>
          <w:cantSplit/>
          <w:trHeight w:val="314"/>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16</w:t>
            </w:r>
          </w:p>
        </w:tc>
        <w:tc>
          <w:tcPr>
            <w:tcW w:w="3260" w:type="dxa"/>
            <w:vMerge w:val="restart"/>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Chăn nuôi</w:t>
            </w:r>
            <w:r w:rsidRPr="004213D8">
              <w:rPr>
                <w:sz w:val="24"/>
                <w:szCs w:val="24"/>
                <w:lang w:val="nl-NL" w:eastAsia="af-ZA"/>
              </w:rPr>
              <w:t xml:space="preserve"> (Song ngành Chăn nuôi – Thú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7620105</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95"/>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17</w:t>
            </w:r>
          </w:p>
        </w:tc>
        <w:tc>
          <w:tcPr>
            <w:tcW w:w="3260" w:type="dxa"/>
            <w:vMerge w:val="restart"/>
            <w:vAlign w:val="center"/>
          </w:tcPr>
          <w:p w:rsidR="00DC7D34" w:rsidRPr="004213D8" w:rsidRDefault="00DC7D34" w:rsidP="0057119F">
            <w:pPr>
              <w:spacing w:after="0" w:line="240" w:lineRule="auto"/>
              <w:jc w:val="both"/>
              <w:rPr>
                <w:b/>
                <w:sz w:val="24"/>
                <w:szCs w:val="24"/>
                <w:lang w:val="nl-NL" w:eastAsia="af-ZA"/>
              </w:rPr>
            </w:pPr>
            <w:r w:rsidRPr="004213D8">
              <w:rPr>
                <w:b/>
                <w:sz w:val="24"/>
                <w:szCs w:val="24"/>
                <w:lang w:val="af-ZA" w:eastAsia="af-ZA"/>
              </w:rPr>
              <w:t>Thú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6"/>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40"/>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18</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Toán, Hóa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Kỹ thuật cơ sở hạ tầng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7580210</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48</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32</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Toán, Vật lí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20</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chế biến lâm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7549001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20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2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Hóa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Hóa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8"/>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đất đai</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7850103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Địa lí, Toán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Bất động sản</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7340116</w:t>
            </w: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Địa lí, Toán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Lịch sử, Địa lí</w:t>
            </w:r>
          </w:p>
        </w:tc>
        <w:tc>
          <w:tcPr>
            <w:tcW w:w="851" w:type="dxa"/>
            <w:tcBorders>
              <w:top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6"/>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DC7D34" w:rsidRPr="004213D8" w:rsidRDefault="00DC7D34" w:rsidP="0057119F">
            <w:pPr>
              <w:spacing w:after="0" w:line="240" w:lineRule="auto"/>
              <w:rPr>
                <w:sz w:val="24"/>
                <w:szCs w:val="24"/>
                <w:lang w:val="af-ZA" w:eastAsia="af-ZA"/>
              </w:rPr>
            </w:pPr>
            <w:r w:rsidRPr="004213D8">
              <w:rPr>
                <w:b/>
                <w:sz w:val="24"/>
                <w:szCs w:val="24"/>
                <w:lang w:val="af-ZA" w:eastAsia="af-ZA"/>
              </w:rPr>
              <w:t>Khuyến nông</w:t>
            </w:r>
            <w:r w:rsidRPr="004213D8">
              <w:rPr>
                <w:sz w:val="24"/>
                <w:szCs w:val="24"/>
                <w:lang w:val="af-ZA" w:eastAsia="af-ZA"/>
              </w:rPr>
              <w:t xml:space="preserve"> (Song ngành Khuyến nông – Phát triển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1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Phát triển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7620116</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95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p>
          <w:p w:rsidR="00DC7D34" w:rsidRPr="004213D8" w:rsidRDefault="00243810" w:rsidP="0057119F">
            <w:pPr>
              <w:spacing w:after="0" w:line="240" w:lineRule="auto"/>
              <w:jc w:val="center"/>
              <w:rPr>
                <w:sz w:val="24"/>
                <w:szCs w:val="24"/>
                <w:lang w:val="nl-NL" w:eastAsia="af-ZA"/>
              </w:rPr>
            </w:pPr>
            <w:r>
              <w:rPr>
                <w:sz w:val="24"/>
                <w:szCs w:val="24"/>
                <w:lang w:val="nl-NL" w:eastAsia="af-ZA"/>
              </w:rPr>
              <w:t>25</w:t>
            </w:r>
          </w:p>
          <w:p w:rsidR="00DC7D34" w:rsidRPr="004213D8" w:rsidRDefault="00DC7D34" w:rsidP="0057119F">
            <w:pPr>
              <w:spacing w:after="0" w:line="240" w:lineRule="auto"/>
              <w:jc w:val="center"/>
              <w:rPr>
                <w:sz w:val="24"/>
                <w:szCs w:val="24"/>
                <w:lang w:val="nl-NL" w:eastAsia="af-ZA"/>
              </w:rPr>
            </w:pP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Sinh học ứng dụng</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7420203</w:t>
            </w: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sidRPr="004213D8">
              <w:rPr>
                <w:color w:val="000000"/>
                <w:sz w:val="24"/>
                <w:szCs w:val="24"/>
                <w:lang w:val="af-ZA" w:eastAsia="af-ZA"/>
              </w:rPr>
              <w:t>1.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2. Toán, Sinh học,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Ngữ văn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B03</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4. Toán, Vật lí, Hóa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DC7D34" w:rsidRPr="00A44D8E" w:rsidRDefault="00DC7D34" w:rsidP="0057119F">
            <w:pPr>
              <w:spacing w:after="0"/>
              <w:rPr>
                <w:b/>
                <w:sz w:val="24"/>
                <w:szCs w:val="24"/>
              </w:rPr>
            </w:pPr>
            <w:r w:rsidRPr="00A44D8E">
              <w:rPr>
                <w:b/>
                <w:sz w:val="24"/>
                <w:szCs w:val="24"/>
              </w:rPr>
              <w:t>Kỹ thuật trắc địa – Bản đồ</w:t>
            </w:r>
          </w:p>
        </w:tc>
        <w:tc>
          <w:tcPr>
            <w:tcW w:w="772" w:type="dxa"/>
            <w:vMerge w:val="restart"/>
          </w:tcPr>
          <w:p w:rsidR="00DC7D34" w:rsidRPr="00A44D8E" w:rsidRDefault="00DC7D34" w:rsidP="0057119F">
            <w:pPr>
              <w:spacing w:after="0"/>
              <w:jc w:val="center"/>
              <w:rPr>
                <w:sz w:val="24"/>
                <w:szCs w:val="24"/>
                <w:lang w:val="nl-NL"/>
              </w:rPr>
            </w:pPr>
          </w:p>
        </w:tc>
        <w:tc>
          <w:tcPr>
            <w:tcW w:w="1496" w:type="dxa"/>
            <w:vMerge w:val="restart"/>
            <w:vAlign w:val="center"/>
          </w:tcPr>
          <w:p w:rsidR="00DC7D34" w:rsidRPr="00A44D8E" w:rsidRDefault="00DC7D34" w:rsidP="0057119F">
            <w:pPr>
              <w:spacing w:after="0"/>
              <w:jc w:val="center"/>
              <w:rPr>
                <w:sz w:val="24"/>
                <w:szCs w:val="24"/>
                <w:lang w:val="nl-NL"/>
              </w:rPr>
            </w:pPr>
            <w:r w:rsidRPr="00A44D8E">
              <w:rPr>
                <w:sz w:val="24"/>
                <w:szCs w:val="24"/>
                <w:lang w:val="nl-NL"/>
              </w:rPr>
              <w:t>7520503</w:t>
            </w: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ind w:right="22"/>
              <w:rPr>
                <w:sz w:val="24"/>
                <w:szCs w:val="24"/>
              </w:rPr>
            </w:pPr>
            <w:r w:rsidRPr="00A44D8E">
              <w:rPr>
                <w:sz w:val="24"/>
                <w:szCs w:val="24"/>
              </w:rPr>
              <w:t>1. Toán, Vật lí, Hóa học</w:t>
            </w:r>
          </w:p>
        </w:tc>
        <w:tc>
          <w:tcPr>
            <w:tcW w:w="851" w:type="dxa"/>
            <w:tcBorders>
              <w:top w:val="single" w:sz="4" w:space="0" w:color="auto"/>
              <w:bottom w:val="single" w:sz="4" w:space="0" w:color="auto"/>
            </w:tcBorders>
          </w:tcPr>
          <w:p w:rsidR="00DC7D34" w:rsidRPr="00A44D8E" w:rsidRDefault="00DC7D34" w:rsidP="0057119F">
            <w:pPr>
              <w:spacing w:after="0"/>
              <w:jc w:val="center"/>
              <w:rPr>
                <w:sz w:val="24"/>
                <w:szCs w:val="24"/>
                <w:lang w:val="nl-NL"/>
              </w:rPr>
            </w:pPr>
            <w:r w:rsidRPr="00A44D8E">
              <w:rPr>
                <w:sz w:val="24"/>
                <w:szCs w:val="24"/>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2. Toán, Ngữ văn, Tiếng Anh</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3. Ngữ văn, Địa lí, Toán (*)</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Pr>
                <w:color w:val="000000"/>
                <w:sz w:val="24"/>
                <w:szCs w:val="24"/>
                <w:lang w:val="af-ZA" w:eastAsia="af-ZA"/>
              </w:rPr>
              <w:t>4</w:t>
            </w:r>
            <w:r w:rsidRPr="004213D8">
              <w:rPr>
                <w:color w:val="000000"/>
                <w:sz w:val="24"/>
                <w:szCs w:val="24"/>
                <w:lang w:val="af-ZA" w:eastAsia="af-ZA"/>
              </w:rPr>
              <w:t>.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bl>
    <w:p w:rsidR="00BF6937" w:rsidRDefault="00BF6937"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79160" id="_x0000_t202" coordsize="21600,21600" o:spt="202" path="m,l,21600r21600,l21600,xe">
                <v:stroke joinstyle="miter"/>
                <v:path gradientshapeok="t" o:connecttype="rect"/>
              </v:shapetype>
              <v:shape id="Text Box 9" o:spid="_x0000_s1026"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weggIAABA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" stroked="f">
                <v:textbo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77" w:rsidRDefault="00613F77" w:rsidP="00686353">
      <w:pPr>
        <w:spacing w:after="0" w:line="240" w:lineRule="auto"/>
      </w:pPr>
      <w:r>
        <w:separator/>
      </w:r>
    </w:p>
  </w:endnote>
  <w:endnote w:type="continuationSeparator" w:id="0">
    <w:p w:rsidR="00613F77" w:rsidRDefault="00613F77"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CC1976" w:rsidRDefault="00CC1976">
        <w:pPr>
          <w:pStyle w:val="Footer"/>
          <w:jc w:val="right"/>
        </w:pPr>
        <w:r>
          <w:fldChar w:fldCharType="begin"/>
        </w:r>
        <w:r>
          <w:instrText xml:space="preserve"> PAGE   \* MERGEFORMAT </w:instrText>
        </w:r>
        <w:r>
          <w:fldChar w:fldCharType="separate"/>
        </w:r>
        <w:r w:rsidR="00B142C1">
          <w:rPr>
            <w:noProof/>
          </w:rPr>
          <w:t>7</w:t>
        </w:r>
        <w:r>
          <w:rPr>
            <w:noProof/>
          </w:rPr>
          <w:fldChar w:fldCharType="end"/>
        </w:r>
      </w:p>
    </w:sdtContent>
  </w:sdt>
  <w:p w:rsidR="00CC1976" w:rsidRDefault="00CC19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77" w:rsidRDefault="00613F77" w:rsidP="00686353">
      <w:pPr>
        <w:spacing w:after="0" w:line="240" w:lineRule="auto"/>
      </w:pPr>
      <w:r>
        <w:separator/>
      </w:r>
    </w:p>
  </w:footnote>
  <w:footnote w:type="continuationSeparator" w:id="0">
    <w:p w:rsidR="00613F77" w:rsidRDefault="00613F77"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290"/>
    <w:rsid w:val="000E5653"/>
    <w:rsid w:val="000E717E"/>
    <w:rsid w:val="000E7416"/>
    <w:rsid w:val="000E7D9F"/>
    <w:rsid w:val="000F31E2"/>
    <w:rsid w:val="000F38DB"/>
    <w:rsid w:val="000F4A12"/>
    <w:rsid w:val="000F5DC5"/>
    <w:rsid w:val="000F6D23"/>
    <w:rsid w:val="00100D60"/>
    <w:rsid w:val="00102C1E"/>
    <w:rsid w:val="00103578"/>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381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A7F20"/>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112BA"/>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454C"/>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156"/>
    <w:rsid w:val="0053079E"/>
    <w:rsid w:val="00530CD3"/>
    <w:rsid w:val="00532AA6"/>
    <w:rsid w:val="00535776"/>
    <w:rsid w:val="005418A4"/>
    <w:rsid w:val="00542B0C"/>
    <w:rsid w:val="00543033"/>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3F77"/>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3A58"/>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588"/>
    <w:rsid w:val="00A71A72"/>
    <w:rsid w:val="00A71D06"/>
    <w:rsid w:val="00A724FB"/>
    <w:rsid w:val="00A7300F"/>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42C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048"/>
    <w:rsid w:val="00BC4B93"/>
    <w:rsid w:val="00BC7550"/>
    <w:rsid w:val="00BD0194"/>
    <w:rsid w:val="00BD01CA"/>
    <w:rsid w:val="00BD0BC4"/>
    <w:rsid w:val="00BE0F10"/>
    <w:rsid w:val="00BE2025"/>
    <w:rsid w:val="00BE297A"/>
    <w:rsid w:val="00BE2ABF"/>
    <w:rsid w:val="00BF0F23"/>
    <w:rsid w:val="00BF1B31"/>
    <w:rsid w:val="00BF33C3"/>
    <w:rsid w:val="00BF401D"/>
    <w:rsid w:val="00BF6937"/>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C1976"/>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6E9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DED"/>
    <w:rsid w:val="00DB1FA0"/>
    <w:rsid w:val="00DB22E7"/>
    <w:rsid w:val="00DB4DB9"/>
    <w:rsid w:val="00DC1109"/>
    <w:rsid w:val="00DC2B8F"/>
    <w:rsid w:val="00DC34DA"/>
    <w:rsid w:val="00DC3D0E"/>
    <w:rsid w:val="00DC481C"/>
    <w:rsid w:val="00DC4D91"/>
    <w:rsid w:val="00DC5389"/>
    <w:rsid w:val="00DC5627"/>
    <w:rsid w:val="00DC748E"/>
    <w:rsid w:val="00DC7D34"/>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2103"/>
    <w:rsid w:val="00E725FA"/>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CAB"/>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2173"/>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0F71"/>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BF6937"/>
  </w:style>
  <w:style w:type="numbering" w:customStyle="1" w:styleId="NoList11">
    <w:name w:val="No List11"/>
    <w:next w:val="NoList"/>
    <w:uiPriority w:val="99"/>
    <w:semiHidden/>
    <w:unhideWhenUsed/>
    <w:rsid w:val="00BF6937"/>
  </w:style>
  <w:style w:type="numbering" w:customStyle="1" w:styleId="NoList21">
    <w:name w:val="No List21"/>
    <w:next w:val="NoList"/>
    <w:uiPriority w:val="99"/>
    <w:semiHidden/>
    <w:unhideWhenUsed/>
    <w:rsid w:val="00BF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6E40-A9D0-4420-B053-3A850E28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11095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16</cp:revision>
  <cp:lastPrinted>2018-12-19T02:28:00Z</cp:lastPrinted>
  <dcterms:created xsi:type="dcterms:W3CDTF">2018-12-21T07:52:00Z</dcterms:created>
  <dcterms:modified xsi:type="dcterms:W3CDTF">2019-03-08T02:58:00Z</dcterms:modified>
</cp:coreProperties>
</file>